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SNOVN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E97D05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112-02/22-01/7</w:t>
      </w:r>
      <w:r w:rsidR="007653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7D0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E97D05">
        <w:rPr>
          <w:rFonts w:ascii="Times New Roman" w:hAnsi="Times New Roman" w:cs="Times New Roman"/>
          <w:sz w:val="24"/>
          <w:szCs w:val="24"/>
        </w:rPr>
        <w:t>2181-311-22-1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</w:t>
      </w:r>
      <w:r w:rsidR="00E97D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7D0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E97D05">
        <w:rPr>
          <w:rFonts w:ascii="Times New Roman" w:hAnsi="Times New Roman" w:cs="Times New Roman"/>
          <w:sz w:val="24"/>
          <w:szCs w:val="24"/>
        </w:rPr>
        <w:t>2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, 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B95DC4">
        <w:rPr>
          <w:rFonts w:ascii="Times New Roman" w:hAnsi="Times New Roman" w:cs="Times New Roman"/>
          <w:sz w:val="24"/>
          <w:szCs w:val="24"/>
        </w:rPr>
        <w:t xml:space="preserve">Zakona o radu (Narodne novine, broj 93/14., 127/17. i 98/19) </w:t>
      </w:r>
      <w:r w:rsidR="001D3053">
        <w:rPr>
          <w:rFonts w:ascii="Times New Roman" w:hAnsi="Times New Roman" w:cs="Times New Roman"/>
          <w:sz w:val="24"/>
          <w:szCs w:val="24"/>
        </w:rPr>
        <w:t xml:space="preserve">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B95DC4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E97D05">
        <w:rPr>
          <w:rFonts w:ascii="Times New Roman" w:hAnsi="Times New Roman" w:cs="Times New Roman"/>
          <w:sz w:val="24"/>
          <w:szCs w:val="24"/>
        </w:rPr>
        <w:t>7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E97D05">
        <w:rPr>
          <w:rFonts w:ascii="Times New Roman" w:hAnsi="Times New Roman" w:cs="Times New Roman"/>
          <w:sz w:val="24"/>
          <w:szCs w:val="24"/>
        </w:rPr>
        <w:t>prosinc</w:t>
      </w:r>
      <w:r w:rsidR="00B95DC4">
        <w:rPr>
          <w:rFonts w:ascii="Times New Roman" w:hAnsi="Times New Roman" w:cs="Times New Roman"/>
          <w:sz w:val="24"/>
          <w:szCs w:val="24"/>
        </w:rPr>
        <w:t xml:space="preserve">a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E97D05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5C50F1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C50F1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5C50F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E97D05">
        <w:rPr>
          <w:rFonts w:ascii="Times New Roman" w:hAnsi="Times New Roman" w:cs="Times New Roman"/>
          <w:sz w:val="24"/>
          <w:szCs w:val="24"/>
        </w:rPr>
        <w:t>Kaštel Stari</w:t>
      </w:r>
    </w:p>
    <w:p w:rsidR="0009030F" w:rsidRPr="00A8129E" w:rsidRDefault="000156CA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B95D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2356CA" w:rsidRPr="00FE733E" w:rsidRDefault="002356CA" w:rsidP="002356C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264D28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95DC4" w:rsidRDefault="002356CA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izvora:</w:t>
      </w:r>
    </w:p>
    <w:p w:rsidR="00264D28" w:rsidRPr="002356CA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CA" w:rsidRPr="002356CA" w:rsidRDefault="00B95DC4" w:rsidP="00B95DC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broj 71/14, 118/14, 154/14, 94/18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96/18)</w:t>
      </w:r>
    </w:p>
    <w:p w:rsidR="00B95DC4" w:rsidRPr="001D5F9F" w:rsidRDefault="00B95DC4" w:rsidP="00B95DC4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>Pravilnik o djelokrugu rada tajnika te administrativno-tehničkim i pomoćnim poslovima koji se obavljaju u osnovnoj školi (Narodne novine broj 40/2014)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64D28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BA09AC">
        <w:rPr>
          <w:rFonts w:ascii="Times New Roman" w:hAnsi="Times New Roman" w:cs="Times New Roman"/>
          <w:sz w:val="24"/>
          <w:szCs w:val="24"/>
        </w:rPr>
        <w:t xml:space="preserve">) Povjerenstvo u razgovoru s kandidatima utvrđuje znanja, sposobnosti i vještine, interese, profesionalne ciljeve i motivaciju kandidata za rad u Školi te rezultate ostvarene u njihovu dosadašnjem radu. </w:t>
      </w:r>
    </w:p>
    <w:p w:rsidR="00264D28" w:rsidRDefault="00264D28" w:rsidP="00B95DC4">
      <w:pPr>
        <w:rPr>
          <w:rFonts w:ascii="Times New Roman" w:hAnsi="Times New Roman" w:cs="Times New Roman"/>
          <w:sz w:val="24"/>
          <w:szCs w:val="24"/>
        </w:rPr>
      </w:pPr>
    </w:p>
    <w:p w:rsidR="00B95DC4" w:rsidRPr="00BA09AC" w:rsidRDefault="00B95DC4" w:rsidP="00B9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95DC4" w:rsidRPr="00BA09AC" w:rsidRDefault="00B95DC4" w:rsidP="002356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E97D05">
        <w:rPr>
          <w:rFonts w:ascii="Times New Roman" w:hAnsi="Times New Roman" w:cs="Times New Roman"/>
          <w:b/>
          <w:sz w:val="24"/>
          <w:szCs w:val="24"/>
        </w:rPr>
        <w:t>2</w:t>
      </w:r>
      <w:r w:rsidR="00931F78">
        <w:rPr>
          <w:rFonts w:ascii="Times New Roman" w:hAnsi="Times New Roman" w:cs="Times New Roman"/>
          <w:b/>
          <w:sz w:val="24"/>
          <w:szCs w:val="24"/>
        </w:rPr>
        <w:t>7</w:t>
      </w:r>
      <w:r w:rsidR="00E97D05">
        <w:rPr>
          <w:rFonts w:ascii="Times New Roman" w:hAnsi="Times New Roman" w:cs="Times New Roman"/>
          <w:b/>
          <w:sz w:val="24"/>
          <w:szCs w:val="24"/>
        </w:rPr>
        <w:t>. 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97D05">
        <w:rPr>
          <w:rFonts w:ascii="Times New Roman" w:hAnsi="Times New Roman" w:cs="Times New Roman"/>
          <w:b/>
          <w:sz w:val="24"/>
          <w:szCs w:val="24"/>
        </w:rPr>
        <w:t>2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E97D05">
        <w:rPr>
          <w:rFonts w:ascii="Times New Roman" w:hAnsi="Times New Roman" w:cs="Times New Roman"/>
          <w:b/>
          <w:sz w:val="24"/>
          <w:szCs w:val="24"/>
        </w:rPr>
        <w:t>utora</w:t>
      </w:r>
      <w:r w:rsidR="00931F7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) s početkom u </w:t>
      </w:r>
      <w:r w:rsidR="00E97D05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72094" w:rsidRPr="00931F78" w:rsidRDefault="0083018E" w:rsidP="002356CA">
      <w:pPr>
        <w:pStyle w:val="Bezprored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7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97D05">
        <w:rPr>
          <w:rFonts w:ascii="Times New Roman" w:hAnsi="Times New Roman" w:cs="Times New Roman"/>
          <w:b/>
          <w:sz w:val="24"/>
          <w:szCs w:val="24"/>
        </w:rPr>
        <w:t xml:space="preserve">knjižnici </w:t>
      </w:r>
      <w:r w:rsidR="002356CA">
        <w:rPr>
          <w:rFonts w:ascii="Times New Roman" w:hAnsi="Times New Roman" w:cs="Times New Roman"/>
          <w:b/>
          <w:sz w:val="24"/>
          <w:szCs w:val="24"/>
        </w:rPr>
        <w:t>OŠ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CA">
        <w:rPr>
          <w:rFonts w:ascii="Times New Roman" w:hAnsi="Times New Roman" w:cs="Times New Roman"/>
          <w:b/>
          <w:sz w:val="24"/>
          <w:szCs w:val="24"/>
        </w:rPr>
        <w:t>prof. Filipa Lukasa, Slavonska 5, K. Stari</w:t>
      </w:r>
      <w:r w:rsidR="001374BA" w:rsidRPr="00931F78">
        <w:rPr>
          <w:rFonts w:ascii="Times New Roman" w:hAnsi="Times New Roman" w:cs="Times New Roman"/>
          <w:b/>
          <w:sz w:val="24"/>
          <w:szCs w:val="24"/>
        </w:rPr>
        <w:t>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C50F1" w:rsidRPr="00883083" w:rsidRDefault="00204F29" w:rsidP="002356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C50F1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3F01"/>
    <w:rsid w:val="001374BA"/>
    <w:rsid w:val="001B08FC"/>
    <w:rsid w:val="001D3053"/>
    <w:rsid w:val="00204F29"/>
    <w:rsid w:val="00233E7C"/>
    <w:rsid w:val="002356CA"/>
    <w:rsid w:val="00264D28"/>
    <w:rsid w:val="003428FF"/>
    <w:rsid w:val="00387D2E"/>
    <w:rsid w:val="003F7DE1"/>
    <w:rsid w:val="0041001A"/>
    <w:rsid w:val="00412290"/>
    <w:rsid w:val="00436C3E"/>
    <w:rsid w:val="004A7DED"/>
    <w:rsid w:val="004C0A24"/>
    <w:rsid w:val="004D3062"/>
    <w:rsid w:val="004E1E7D"/>
    <w:rsid w:val="005176FF"/>
    <w:rsid w:val="005A6F74"/>
    <w:rsid w:val="005C50F1"/>
    <w:rsid w:val="005F6550"/>
    <w:rsid w:val="006155EA"/>
    <w:rsid w:val="006547B2"/>
    <w:rsid w:val="00677B56"/>
    <w:rsid w:val="00721511"/>
    <w:rsid w:val="00735916"/>
    <w:rsid w:val="00765399"/>
    <w:rsid w:val="00784B9F"/>
    <w:rsid w:val="00813E11"/>
    <w:rsid w:val="0083018E"/>
    <w:rsid w:val="0083093B"/>
    <w:rsid w:val="00882F5C"/>
    <w:rsid w:val="00883083"/>
    <w:rsid w:val="00884F1C"/>
    <w:rsid w:val="008A01A8"/>
    <w:rsid w:val="008B05D5"/>
    <w:rsid w:val="00904C6F"/>
    <w:rsid w:val="00910C4A"/>
    <w:rsid w:val="00931EF5"/>
    <w:rsid w:val="00931F78"/>
    <w:rsid w:val="009B5396"/>
    <w:rsid w:val="009E1333"/>
    <w:rsid w:val="00A231D1"/>
    <w:rsid w:val="00A8129E"/>
    <w:rsid w:val="00AE50E7"/>
    <w:rsid w:val="00B15B22"/>
    <w:rsid w:val="00B26783"/>
    <w:rsid w:val="00B95DC4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865EA"/>
    <w:rsid w:val="00E97D05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1B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character" w:styleId="Naglaeno">
    <w:name w:val="Strong"/>
    <w:uiPriority w:val="22"/>
    <w:qFormat/>
    <w:rsid w:val="00B95DC4"/>
    <w:rPr>
      <w:b/>
      <w:bCs/>
    </w:rPr>
  </w:style>
  <w:style w:type="paragraph" w:customStyle="1" w:styleId="tb-na16">
    <w:name w:val="tb-na16"/>
    <w:basedOn w:val="Normal"/>
    <w:rsid w:val="00B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2020-10-30T13:25:00Z</cp:lastPrinted>
  <dcterms:created xsi:type="dcterms:W3CDTF">2022-12-20T08:27:00Z</dcterms:created>
  <dcterms:modified xsi:type="dcterms:W3CDTF">2022-12-20T10:04:00Z</dcterms:modified>
</cp:coreProperties>
</file>