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A" w:rsidRDefault="0054585A" w:rsidP="00DD1FD4">
      <w:pPr>
        <w:jc w:val="center"/>
        <w:rPr>
          <w:b/>
        </w:rPr>
      </w:pPr>
    </w:p>
    <w:p w:rsidR="0054585A" w:rsidRDefault="0054585A" w:rsidP="00DD1FD4">
      <w:pPr>
        <w:jc w:val="center"/>
        <w:rPr>
          <w:b/>
        </w:rPr>
      </w:pPr>
    </w:p>
    <w:p w:rsidR="00DD1FD4" w:rsidRDefault="00DD1FD4" w:rsidP="00DD1FD4">
      <w:pPr>
        <w:jc w:val="center"/>
        <w:rPr>
          <w:b/>
        </w:rPr>
      </w:pPr>
      <w:r>
        <w:rPr>
          <w:b/>
        </w:rPr>
        <w:t>REFERENTNA ZBIRKA – VAŽAN IZVOR ZNANJA</w:t>
      </w:r>
    </w:p>
    <w:p w:rsidR="00DD1FD4" w:rsidRDefault="00DD1FD4" w:rsidP="00DD1FD4">
      <w:pPr>
        <w:jc w:val="center"/>
      </w:pPr>
    </w:p>
    <w:p w:rsidR="00DD1FD4" w:rsidRDefault="00DD1FD4" w:rsidP="00DD1FD4">
      <w:pPr>
        <w:jc w:val="center"/>
      </w:pPr>
    </w:p>
    <w:p w:rsidR="00DD1FD4" w:rsidRDefault="00DD1FD4" w:rsidP="00DD1FD4">
      <w:r>
        <w:t>Referentna (priručna) zbirka je posebna skupina knjiga s obiljem informacija iz svih područja ljudskog znanja.</w:t>
      </w:r>
    </w:p>
    <w:p w:rsidR="00DD1FD4" w:rsidRDefault="00DD1FD4" w:rsidP="00DD1FD4">
      <w:r>
        <w:t>Referentna zbirka služi kao:</w:t>
      </w:r>
    </w:p>
    <w:p w:rsidR="00DD1FD4" w:rsidRDefault="00DD1FD4" w:rsidP="00DD1FD4">
      <w:pPr>
        <w:numPr>
          <w:ilvl w:val="0"/>
          <w:numId w:val="1"/>
        </w:numPr>
      </w:pPr>
      <w:r>
        <w:t xml:space="preserve">pomoć u učenju </w:t>
      </w:r>
    </w:p>
    <w:p w:rsidR="00DD1FD4" w:rsidRDefault="00DD1FD4" w:rsidP="00DD1FD4">
      <w:pPr>
        <w:numPr>
          <w:ilvl w:val="0"/>
          <w:numId w:val="1"/>
        </w:numPr>
      </w:pPr>
      <w:r>
        <w:t>pomoć u samostalnom i istraživačkom radu</w:t>
      </w:r>
    </w:p>
    <w:p w:rsidR="00DD1FD4" w:rsidRDefault="00DD1FD4" w:rsidP="00DD1FD4">
      <w:pPr>
        <w:numPr>
          <w:ilvl w:val="0"/>
          <w:numId w:val="1"/>
        </w:numPr>
      </w:pPr>
      <w:r>
        <w:t>pisanju referata.</w:t>
      </w:r>
    </w:p>
    <w:p w:rsidR="00DD1FD4" w:rsidRDefault="00DD1FD4" w:rsidP="00DD1FD4"/>
    <w:p w:rsidR="00DD1FD4" w:rsidRDefault="00DD1FD4" w:rsidP="00DD1FD4">
      <w:r>
        <w:t xml:space="preserve">Naziv joj potječe od francuske riječi REFERER = navesti, citirati, upućivati. </w:t>
      </w:r>
    </w:p>
    <w:p w:rsidR="00DD1FD4" w:rsidRDefault="00DD1FD4" w:rsidP="00DD1FD4">
      <w:r>
        <w:t>Namijenjena je brzom nalaženju potrebnih informacija iz različitih područja.</w:t>
      </w:r>
    </w:p>
    <w:p w:rsidR="00DD1FD4" w:rsidRDefault="00DD1FD4" w:rsidP="00DD1FD4">
      <w:r>
        <w:t>Knjige referentne zbirke ne iznosimo iz knjižnice  – njima se koristimo u čitaonici. Te knjige moraju biti dostupne u svakom trenutku učiteljima i učenicima.</w:t>
      </w:r>
    </w:p>
    <w:p w:rsidR="00DD1FD4" w:rsidRDefault="00DD1FD4" w:rsidP="00DD1FD4"/>
    <w:p w:rsidR="00DD1FD4" w:rsidRDefault="00DD1FD4" w:rsidP="00DD1FD4">
      <w:r>
        <w:t>Knjige referentne zbirke čine enciklopedije, leksikoni, rječnici, atlasi, enciklopedijski priručnici itd.</w:t>
      </w:r>
    </w:p>
    <w:p w:rsidR="00DD1FD4" w:rsidRDefault="00DD1FD4" w:rsidP="00DD1FD4"/>
    <w:p w:rsidR="00DD1FD4" w:rsidRDefault="00DD1FD4" w:rsidP="00DD1FD4">
      <w:pPr>
        <w:rPr>
          <w:b/>
        </w:rPr>
      </w:pPr>
      <w:r>
        <w:rPr>
          <w:b/>
        </w:rPr>
        <w:t>Enciklopedije</w:t>
      </w:r>
    </w:p>
    <w:p w:rsidR="00DD1FD4" w:rsidRDefault="00DD1FD4" w:rsidP="00DD1FD4">
      <w:r>
        <w:t>Enciklopedija ( grč. Enkyklios – opći + paideia – naobrazba ) je djelo koje daje pregled ukupnog ljudskog znanja (opća) ili pregled ukupnih znanja o nekoj grani djelatnosti (muzička, likovna, pomorska, tehnička itd.)</w:t>
      </w:r>
    </w:p>
    <w:p w:rsidR="00DD1FD4" w:rsidRDefault="00DD1FD4" w:rsidP="00DD1FD4">
      <w:r>
        <w:t>Pojmovi su u enciklopediji složeni abecednim redom.</w:t>
      </w:r>
    </w:p>
    <w:p w:rsidR="0054585A" w:rsidRDefault="0054585A" w:rsidP="00DD1FD4"/>
    <w:p w:rsidR="00DD1FD4" w:rsidRDefault="00DD1FD4" w:rsidP="00DD1FD4">
      <w:r>
        <w:t xml:space="preserve">Enciklopedije mogu biti </w:t>
      </w:r>
    </w:p>
    <w:p w:rsidR="00DD1FD4" w:rsidRDefault="00DD1FD4" w:rsidP="00DD1FD4">
      <w:pPr>
        <w:rPr>
          <w:b/>
        </w:rPr>
      </w:pPr>
      <w:r>
        <w:rPr>
          <w:b/>
        </w:rPr>
        <w:t>-opće</w:t>
      </w:r>
      <w:r>
        <w:t xml:space="preserve"> (ukupno ljudsko znanje, vrlo opširne, često tiskane u više svezaka/tomova)</w:t>
      </w:r>
      <w:r>
        <w:rPr>
          <w:b/>
        </w:rPr>
        <w:t xml:space="preserve"> </w:t>
      </w:r>
    </w:p>
    <w:p w:rsidR="00DD1FD4" w:rsidRDefault="00DD1FD4" w:rsidP="00DD1FD4">
      <w:r>
        <w:rPr>
          <w:b/>
        </w:rPr>
        <w:t>-specijalne/stručne</w:t>
      </w:r>
      <w:r>
        <w:t xml:space="preserve"> (jedno područje ljudskog znanja, npr.filmska enciklopedija)</w:t>
      </w:r>
    </w:p>
    <w:p w:rsidR="00DD1FD4" w:rsidRDefault="00DD1FD4" w:rsidP="00DD1FD4">
      <w:r>
        <w:rPr>
          <w:b/>
        </w:rPr>
        <w:t>-dječje</w:t>
      </w:r>
      <w:r>
        <w:t xml:space="preserve"> (najčešće ilustrirane).</w:t>
      </w:r>
    </w:p>
    <w:p w:rsidR="00DD1FD4" w:rsidRDefault="00DD1FD4" w:rsidP="00DD1FD4">
      <w:pPr>
        <w:rPr>
          <w:b/>
        </w:rPr>
      </w:pPr>
    </w:p>
    <w:p w:rsidR="0054585A" w:rsidRDefault="0054585A" w:rsidP="00DD1FD4">
      <w:pPr>
        <w:rPr>
          <w:b/>
        </w:rPr>
      </w:pPr>
    </w:p>
    <w:p w:rsidR="0054585A" w:rsidRDefault="0054585A" w:rsidP="00DD1FD4">
      <w:pPr>
        <w:rPr>
          <w:b/>
        </w:rPr>
      </w:pPr>
    </w:p>
    <w:p w:rsidR="0054585A" w:rsidRDefault="0054585A" w:rsidP="00DD1FD4">
      <w:pPr>
        <w:rPr>
          <w:b/>
        </w:rPr>
      </w:pPr>
    </w:p>
    <w:p w:rsidR="0054585A" w:rsidRDefault="0054585A" w:rsidP="00DD1FD4">
      <w:pPr>
        <w:rPr>
          <w:b/>
        </w:rPr>
      </w:pPr>
    </w:p>
    <w:p w:rsidR="00DD1FD4" w:rsidRDefault="00DD1FD4" w:rsidP="00DD1FD4">
      <w:r>
        <w:rPr>
          <w:b/>
        </w:rPr>
        <w:t xml:space="preserve">Leksikon </w:t>
      </w:r>
      <w:r>
        <w:t>– knjiga u kojoj su abecednim redom protumačeni različiti pojmovi, daju jako sažetu informaciju o traženom pojmu.</w:t>
      </w:r>
    </w:p>
    <w:p w:rsidR="00DD1FD4" w:rsidRDefault="00DD1FD4" w:rsidP="00DD1FD4"/>
    <w:p w:rsidR="00DD1FD4" w:rsidRDefault="00DD1FD4" w:rsidP="00DD1FD4">
      <w:r>
        <w:t xml:space="preserve">Vrste leksikona: </w:t>
      </w:r>
      <w:r>
        <w:rPr>
          <w:b/>
        </w:rPr>
        <w:t>- opći</w:t>
      </w:r>
    </w:p>
    <w:p w:rsidR="00DD1FD4" w:rsidRDefault="00DD1FD4" w:rsidP="00DD1FD4">
      <w:r>
        <w:t xml:space="preserve">                           </w:t>
      </w:r>
      <w:r>
        <w:rPr>
          <w:b/>
        </w:rPr>
        <w:t>- posebni</w:t>
      </w:r>
      <w:r>
        <w:t xml:space="preserve"> (leksikon nobelovaca, leksikon hrvatskih pisaca)</w:t>
      </w:r>
    </w:p>
    <w:p w:rsidR="00DD1FD4" w:rsidRDefault="00DD1FD4" w:rsidP="00DD1FD4"/>
    <w:p w:rsidR="00DD1FD4" w:rsidRDefault="00DD1FD4" w:rsidP="00DD1FD4">
      <w:r>
        <w:rPr>
          <w:b/>
        </w:rPr>
        <w:t>Rječnici</w:t>
      </w:r>
      <w:r>
        <w:t xml:space="preserve"> su knjige u kojima su skupljene riječi jednog ili više jezika uz objašnjenja njihove upotrebe i značenja. Riječi su poredane abecednim redom.</w:t>
      </w:r>
    </w:p>
    <w:p w:rsidR="00DD1FD4" w:rsidRDefault="00DD1FD4" w:rsidP="00DD1FD4">
      <w:r>
        <w:t>Rječnici se dijele  na nekoliko vrsta:</w:t>
      </w:r>
    </w:p>
    <w:p w:rsidR="00DD1FD4" w:rsidRDefault="00DD1FD4" w:rsidP="00DD1FD4">
      <w:pPr>
        <w:numPr>
          <w:ilvl w:val="0"/>
          <w:numId w:val="2"/>
        </w:numPr>
        <w:rPr>
          <w:b/>
        </w:rPr>
      </w:pPr>
      <w:r>
        <w:rPr>
          <w:b/>
          <w:bCs/>
        </w:rPr>
        <w:t>jednojezični rječnici</w:t>
      </w:r>
      <w:r>
        <w:rPr>
          <w:b/>
        </w:rPr>
        <w:t xml:space="preserve"> </w:t>
      </w:r>
    </w:p>
    <w:p w:rsidR="00DD1FD4" w:rsidRDefault="00DD1FD4" w:rsidP="00DD1FD4">
      <w:pPr>
        <w:numPr>
          <w:ilvl w:val="0"/>
          <w:numId w:val="2"/>
        </w:numPr>
        <w:rPr>
          <w:b/>
        </w:rPr>
      </w:pPr>
      <w:r>
        <w:rPr>
          <w:b/>
          <w:bCs/>
        </w:rPr>
        <w:t>dvojezični i višejezični rječnici</w:t>
      </w:r>
      <w:r>
        <w:rPr>
          <w:b/>
        </w:rPr>
        <w:t xml:space="preserve"> </w:t>
      </w:r>
    </w:p>
    <w:p w:rsidR="00DD1FD4" w:rsidRDefault="00DD1FD4" w:rsidP="00DD1FD4">
      <w:pPr>
        <w:numPr>
          <w:ilvl w:val="0"/>
          <w:numId w:val="2"/>
        </w:numPr>
      </w:pPr>
      <w:r>
        <w:rPr>
          <w:b/>
          <w:bCs/>
        </w:rPr>
        <w:t>slikovni rječnici</w:t>
      </w:r>
      <w:r>
        <w:t xml:space="preserve"> </w:t>
      </w:r>
    </w:p>
    <w:p w:rsidR="00DD1FD4" w:rsidRDefault="00DD1FD4" w:rsidP="00DD1FD4">
      <w:pPr>
        <w:rPr>
          <w:b/>
        </w:rPr>
      </w:pPr>
    </w:p>
    <w:p w:rsidR="00DD1FD4" w:rsidRDefault="00DD1FD4" w:rsidP="00DD1FD4">
      <w:r>
        <w:rPr>
          <w:b/>
        </w:rPr>
        <w:t>Atlasi</w:t>
      </w:r>
      <w:r>
        <w:t xml:space="preserve"> su knjige zemljopisnih, povijesnih, astronomskih i drugih karata, a sadrže tekstualne i brojčane podatke.</w:t>
      </w:r>
    </w:p>
    <w:p w:rsidR="00DD1FD4" w:rsidRDefault="00DD1FD4" w:rsidP="00DD1FD4">
      <w:r>
        <w:t xml:space="preserve">Postoje različite vrste atlasa: </w:t>
      </w:r>
    </w:p>
    <w:p w:rsidR="00DD1FD4" w:rsidRDefault="0054585A" w:rsidP="00DD1FD4">
      <w:pPr>
        <w:numPr>
          <w:ilvl w:val="0"/>
          <w:numId w:val="3"/>
        </w:numPr>
      </w:pPr>
      <w:r>
        <w:t xml:space="preserve">školski atlasi </w:t>
      </w:r>
      <w:r w:rsidR="00DD1FD4">
        <w:t>(prate nastavne sadržaje)</w:t>
      </w:r>
    </w:p>
    <w:p w:rsidR="00DD1FD4" w:rsidRDefault="00DD1FD4" w:rsidP="00DD1FD4">
      <w:pPr>
        <w:numPr>
          <w:ilvl w:val="0"/>
          <w:numId w:val="3"/>
        </w:numPr>
      </w:pPr>
      <w:r>
        <w:t>tematski atlasi (prikazuju samo klimatska obilježja, rudno boga</w:t>
      </w:r>
      <w:r w:rsidR="0054585A">
        <w:t>tstvo, reljef nekog područja</w:t>
      </w:r>
      <w:r>
        <w:t>)</w:t>
      </w:r>
    </w:p>
    <w:p w:rsidR="00DD1FD4" w:rsidRDefault="00DD1FD4" w:rsidP="00DD1FD4">
      <w:pPr>
        <w:numPr>
          <w:ilvl w:val="0"/>
          <w:numId w:val="3"/>
        </w:numPr>
      </w:pPr>
      <w:r>
        <w:t>slikovni atlas</w:t>
      </w:r>
    </w:p>
    <w:p w:rsidR="00DD1FD4" w:rsidRDefault="00DD1FD4" w:rsidP="00DD1FD4">
      <w:pPr>
        <w:numPr>
          <w:ilvl w:val="0"/>
          <w:numId w:val="3"/>
        </w:numPr>
      </w:pPr>
      <w:r>
        <w:t>nacionalni atlas (pokazuje prirodne osobine i obilježja na točno određenom nacionalnom prostoru</w:t>
      </w:r>
      <w:r w:rsidR="0054585A">
        <w:t>)</w:t>
      </w:r>
    </w:p>
    <w:sectPr w:rsidR="00DD1FD4" w:rsidSect="0054585A">
      <w:pgSz w:w="16838" w:h="11906" w:orient="landscape"/>
      <w:pgMar w:top="426" w:right="1417" w:bottom="1417" w:left="1134" w:header="708" w:footer="708" w:gutter="0"/>
      <w:cols w:num="2" w:space="13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F8B"/>
    <w:multiLevelType w:val="hybridMultilevel"/>
    <w:tmpl w:val="D03ABECE"/>
    <w:lvl w:ilvl="0" w:tplc="B55AD770">
      <w:start w:val="9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D66EB"/>
    <w:multiLevelType w:val="hybridMultilevel"/>
    <w:tmpl w:val="C130E4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E23B0"/>
    <w:multiLevelType w:val="hybridMultilevel"/>
    <w:tmpl w:val="7B34F598"/>
    <w:lvl w:ilvl="0" w:tplc="6AB87D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B81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87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4A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0D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245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0B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C65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E9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1FD4"/>
    <w:rsid w:val="001C7134"/>
    <w:rsid w:val="002552A9"/>
    <w:rsid w:val="00281C67"/>
    <w:rsid w:val="0054585A"/>
    <w:rsid w:val="005D1030"/>
    <w:rsid w:val="00656DAE"/>
    <w:rsid w:val="007666DA"/>
    <w:rsid w:val="0078726A"/>
    <w:rsid w:val="00937EBA"/>
    <w:rsid w:val="0095708E"/>
    <w:rsid w:val="009D545C"/>
    <w:rsid w:val="00A76E56"/>
    <w:rsid w:val="00B61B05"/>
    <w:rsid w:val="00C874CD"/>
    <w:rsid w:val="00CE7BF6"/>
    <w:rsid w:val="00DD1FD4"/>
    <w:rsid w:val="00E14897"/>
    <w:rsid w:val="00E8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b/>
        <w:bCs/>
        <w:iCs/>
        <w:sz w:val="27"/>
        <w:szCs w:val="27"/>
        <w:lang w:val="hr-HR" w:eastAsia="hr-HR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D4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b w:val="0"/>
      <w:bCs w:val="0"/>
      <w:iCs w:val="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Knjiznica</cp:lastModifiedBy>
  <cp:revision>3</cp:revision>
  <cp:lastPrinted>2012-09-25T16:54:00Z</cp:lastPrinted>
  <dcterms:created xsi:type="dcterms:W3CDTF">2012-09-25T17:05:00Z</dcterms:created>
  <dcterms:modified xsi:type="dcterms:W3CDTF">2012-09-25T17:05:00Z</dcterms:modified>
</cp:coreProperties>
</file>